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91CF" w14:textId="08C5D753" w:rsidR="00D71FAF" w:rsidRDefault="00240443" w:rsidP="00D71FAF">
      <w:pPr>
        <w:pStyle w:val="paragraph"/>
        <w:spacing w:before="0" w:beforeAutospacing="0" w:after="0" w:afterAutospacing="0"/>
        <w:textAlignment w:val="baseline"/>
        <w:rPr>
          <w:rFonts w:ascii="Aptos" w:eastAsiaTheme="minorHAnsi" w:hAnsi="Aptos"/>
          <w:sz w:val="22"/>
          <w:szCs w:val="22"/>
          <w:lang w:eastAsia="en-US"/>
          <w14:ligatures w14:val="standardContextual"/>
        </w:rPr>
      </w:pPr>
      <w:r>
        <w:rPr>
          <w:rFonts w:ascii="Aptos" w:eastAsiaTheme="minorHAnsi" w:hAnsi="Aptos"/>
          <w:sz w:val="22"/>
          <w:szCs w:val="22"/>
          <w:lang w:eastAsia="en-US"/>
          <w14:ligatures w14:val="standardContextual"/>
        </w:rPr>
        <w:t xml:space="preserve"> </w:t>
      </w:r>
    </w:p>
    <w:p w14:paraId="2BF27749" w14:textId="409C4D41" w:rsidR="00E14CB2" w:rsidRDefault="00E14CB2" w:rsidP="00D71FAF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Nõupidamine </w:t>
      </w:r>
      <w:r w:rsidR="00B51B75">
        <w:rPr>
          <w:b/>
        </w:rPr>
        <w:t>8</w:t>
      </w:r>
      <w:r w:rsidRPr="00E97C2A">
        <w:rPr>
          <w:b/>
        </w:rPr>
        <w:t>.</w:t>
      </w:r>
      <w:r w:rsidR="00091955">
        <w:rPr>
          <w:b/>
        </w:rPr>
        <w:t>0</w:t>
      </w:r>
      <w:r w:rsidR="00B51B75">
        <w:rPr>
          <w:b/>
        </w:rPr>
        <w:t>4</w:t>
      </w:r>
      <w:r w:rsidR="00091955">
        <w:rPr>
          <w:b/>
        </w:rPr>
        <w:t>.</w:t>
      </w:r>
      <w:r w:rsidRPr="00E97C2A">
        <w:rPr>
          <w:b/>
        </w:rPr>
        <w:t>2024</w:t>
      </w:r>
      <w:r>
        <w:t xml:space="preserve">, </w:t>
      </w:r>
      <w:r w:rsidR="00B51B75">
        <w:t xml:space="preserve">RMK </w:t>
      </w:r>
      <w:r w:rsidR="00861161">
        <w:t>R</w:t>
      </w:r>
      <w:r w:rsidR="00B51B75">
        <w:t>isti kontor</w:t>
      </w:r>
    </w:p>
    <w:p w14:paraId="051E8359" w14:textId="77777777" w:rsidR="006579C6" w:rsidRDefault="006579C6" w:rsidP="00D71FAF">
      <w:pPr>
        <w:pStyle w:val="paragraph"/>
        <w:spacing w:before="0" w:beforeAutospacing="0" w:after="0" w:afterAutospacing="0"/>
        <w:jc w:val="both"/>
        <w:textAlignment w:val="baseline"/>
      </w:pPr>
    </w:p>
    <w:p w14:paraId="43ED4F03" w14:textId="41FD7654" w:rsidR="00E97C2A" w:rsidRDefault="00E14CB2" w:rsidP="00D71FAF">
      <w:pPr>
        <w:pStyle w:val="paragraph"/>
        <w:spacing w:before="0" w:beforeAutospacing="0" w:after="0" w:afterAutospacing="0"/>
        <w:jc w:val="both"/>
        <w:textAlignment w:val="baseline"/>
        <w:rPr>
          <w:color w:val="424242"/>
          <w:spacing w:val="-3"/>
          <w:shd w:val="clear" w:color="auto" w:fill="FFFFFF"/>
        </w:rPr>
      </w:pPr>
      <w:r w:rsidRPr="00BA1997">
        <w:rPr>
          <w:b/>
          <w:bCs/>
        </w:rPr>
        <w:t>Teema:</w:t>
      </w:r>
      <w:r w:rsidRPr="00E97C2A">
        <w:rPr>
          <w:b/>
        </w:rPr>
        <w:t xml:space="preserve"> </w:t>
      </w:r>
      <w:r w:rsidR="00A80FB4" w:rsidRPr="004C06FF">
        <w:rPr>
          <w:bCs/>
        </w:rPr>
        <w:t xml:space="preserve">Lääne-Nigula </w:t>
      </w:r>
      <w:r w:rsidR="004C06FF" w:rsidRPr="004C06FF">
        <w:rPr>
          <w:bCs/>
        </w:rPr>
        <w:t>valla</w:t>
      </w:r>
      <w:r w:rsidR="00B51B75" w:rsidRPr="004C06FF">
        <w:rPr>
          <w:bCs/>
          <w:color w:val="424242"/>
          <w:spacing w:val="-3"/>
          <w:shd w:val="clear" w:color="auto" w:fill="FFFFFF"/>
        </w:rPr>
        <w:t xml:space="preserve"> teede kasutamine</w:t>
      </w:r>
      <w:r w:rsidR="004C06FF">
        <w:rPr>
          <w:bCs/>
          <w:color w:val="424242"/>
          <w:spacing w:val="-3"/>
          <w:shd w:val="clear" w:color="auto" w:fill="FFFFFF"/>
        </w:rPr>
        <w:t xml:space="preserve"> RMK metsamaterjali väljaveol</w:t>
      </w:r>
    </w:p>
    <w:p w14:paraId="1805097F" w14:textId="77777777" w:rsidR="006579C6" w:rsidRDefault="006579C6" w:rsidP="00D71FAF">
      <w:pPr>
        <w:pStyle w:val="paragraph"/>
        <w:spacing w:before="0" w:beforeAutospacing="0" w:after="0" w:afterAutospacing="0"/>
        <w:jc w:val="both"/>
        <w:textAlignment w:val="baseline"/>
      </w:pPr>
    </w:p>
    <w:p w14:paraId="01FCFFA2" w14:textId="22BF7341" w:rsidR="00E14CB2" w:rsidRDefault="00E14CB2" w:rsidP="00D71FAF">
      <w:pPr>
        <w:pStyle w:val="paragraph"/>
        <w:spacing w:before="0" w:beforeAutospacing="0" w:after="0" w:afterAutospacing="0"/>
        <w:jc w:val="both"/>
        <w:textAlignment w:val="baseline"/>
      </w:pPr>
      <w:r w:rsidRPr="00BA1997">
        <w:rPr>
          <w:b/>
          <w:bCs/>
        </w:rPr>
        <w:t>Algus</w:t>
      </w:r>
      <w:r w:rsidR="001B4385" w:rsidRPr="00BA1997">
        <w:rPr>
          <w:b/>
          <w:bCs/>
        </w:rPr>
        <w:t>:</w:t>
      </w:r>
      <w:r>
        <w:t xml:space="preserve"> </w:t>
      </w:r>
      <w:r w:rsidR="00A149FB">
        <w:t>11</w:t>
      </w:r>
      <w:r w:rsidR="00412CA2">
        <w:t>:</w:t>
      </w:r>
      <w:r w:rsidR="00B51B75">
        <w:t>0</w:t>
      </w:r>
      <w:r w:rsidR="00412CA2">
        <w:t>0</w:t>
      </w:r>
      <w:r>
        <w:t xml:space="preserve">, lõpp kell </w:t>
      </w:r>
      <w:r w:rsidR="00412CA2">
        <w:t>1</w:t>
      </w:r>
      <w:r w:rsidR="00B1380B">
        <w:t>3</w:t>
      </w:r>
      <w:r w:rsidR="00412CA2">
        <w:t>:</w:t>
      </w:r>
      <w:r w:rsidR="00A149FB">
        <w:t>3</w:t>
      </w:r>
      <w:r w:rsidR="00412CA2">
        <w:t>0</w:t>
      </w:r>
    </w:p>
    <w:p w14:paraId="34DC17E0" w14:textId="77777777" w:rsidR="006579C6" w:rsidRDefault="006579C6" w:rsidP="00D71FAF">
      <w:pPr>
        <w:pStyle w:val="paragraph"/>
        <w:spacing w:before="0" w:beforeAutospacing="0" w:after="0" w:afterAutospacing="0"/>
        <w:jc w:val="both"/>
        <w:textAlignment w:val="baseline"/>
      </w:pPr>
    </w:p>
    <w:p w14:paraId="7F42CC05" w14:textId="5E053B32" w:rsidR="006D208F" w:rsidRDefault="00E14CB2" w:rsidP="00373E59">
      <w:pPr>
        <w:pStyle w:val="paragraph"/>
        <w:spacing w:before="0" w:beforeAutospacing="0" w:after="0" w:afterAutospacing="0"/>
        <w:jc w:val="both"/>
        <w:textAlignment w:val="baseline"/>
      </w:pPr>
      <w:r w:rsidRPr="00BA1997">
        <w:rPr>
          <w:b/>
          <w:bCs/>
        </w:rPr>
        <w:t>Osalejad:</w:t>
      </w:r>
      <w:r w:rsidR="00E05C33">
        <w:rPr>
          <w:b/>
          <w:bCs/>
        </w:rPr>
        <w:t xml:space="preserve"> </w:t>
      </w:r>
      <w:r w:rsidR="00E05C33" w:rsidRPr="00E05C33">
        <w:t>Lääne</w:t>
      </w:r>
      <w:r w:rsidR="00987EBE">
        <w:t>-N</w:t>
      </w:r>
      <w:r w:rsidR="00E05C33" w:rsidRPr="00E05C33">
        <w:t>igula</w:t>
      </w:r>
      <w:r w:rsidR="00987EBE">
        <w:t xml:space="preserve"> Vallavalitsuse</w:t>
      </w:r>
      <w:r w:rsidR="00D27097">
        <w:t xml:space="preserve"> v</w:t>
      </w:r>
      <w:r w:rsidR="00987EBE">
        <w:t>allavanem</w:t>
      </w:r>
      <w:r w:rsidR="006D208F">
        <w:t xml:space="preserve"> </w:t>
      </w:r>
      <w:r w:rsidR="00B51B75">
        <w:t xml:space="preserve">Janno Randmaa, </w:t>
      </w:r>
      <w:r w:rsidR="00424A8A">
        <w:t>Lääne</w:t>
      </w:r>
      <w:r w:rsidR="00D16393">
        <w:t xml:space="preserve">-Nigula Vallavalitsuse haldur </w:t>
      </w:r>
      <w:r w:rsidR="00B51B75">
        <w:t xml:space="preserve">Marek </w:t>
      </w:r>
      <w:proofErr w:type="spellStart"/>
      <w:r w:rsidR="00B51B75">
        <w:t>Topper</w:t>
      </w:r>
      <w:proofErr w:type="spellEnd"/>
      <w:r w:rsidR="00A149FB">
        <w:t>,</w:t>
      </w:r>
      <w:r w:rsidR="00B51B75">
        <w:t xml:space="preserve"> </w:t>
      </w:r>
      <w:r w:rsidR="00B92D94">
        <w:t xml:space="preserve">Lääne-Nigula Vallavalitsuse haldur </w:t>
      </w:r>
      <w:r w:rsidR="00B51B75">
        <w:t xml:space="preserve">Siim Jeeberg, </w:t>
      </w:r>
      <w:r w:rsidR="00042981">
        <w:t>Lääne-Nigula Vallavalitsuse</w:t>
      </w:r>
      <w:r w:rsidR="0058714F">
        <w:t xml:space="preserve"> Majandus- ja arendusosakonna juhataja </w:t>
      </w:r>
      <w:r w:rsidR="00B51B75">
        <w:t>Olev Peetris,</w:t>
      </w:r>
      <w:r w:rsidR="00A149FB">
        <w:t xml:space="preserve"> </w:t>
      </w:r>
      <w:r w:rsidR="009A6394">
        <w:t xml:space="preserve">RMK metsaülem </w:t>
      </w:r>
      <w:r w:rsidR="00B51B75">
        <w:t>Margus Emberg,</w:t>
      </w:r>
      <w:r w:rsidR="00E97C2A">
        <w:t xml:space="preserve"> </w:t>
      </w:r>
      <w:r w:rsidR="009A6394">
        <w:t xml:space="preserve">RMK varumisjuht </w:t>
      </w:r>
      <w:r w:rsidR="00A149FB">
        <w:t>Sven Soomets</w:t>
      </w:r>
      <w:r w:rsidR="00E97C2A">
        <w:t xml:space="preserve">, </w:t>
      </w:r>
      <w:r w:rsidR="009A6394">
        <w:t xml:space="preserve">RMK varumisjuht </w:t>
      </w:r>
      <w:r w:rsidR="00B51B75">
        <w:t xml:space="preserve">Einart </w:t>
      </w:r>
      <w:r w:rsidR="009A6394">
        <w:t>K</w:t>
      </w:r>
      <w:r w:rsidR="00B51B75">
        <w:t xml:space="preserve">ask, </w:t>
      </w:r>
      <w:r w:rsidR="009A6394">
        <w:t xml:space="preserve">RMK Edela regiooni juht </w:t>
      </w:r>
      <w:r w:rsidR="00A1302F">
        <w:t>Aivar Laud</w:t>
      </w:r>
    </w:p>
    <w:p w14:paraId="6CE1F310" w14:textId="3D949D9A" w:rsidR="00373E59" w:rsidRDefault="00000000" w:rsidP="00373E59">
      <w:pPr>
        <w:pStyle w:val="paragraph"/>
        <w:pBdr>
          <w:between w:val="single" w:sz="4" w:space="1" w:color="auto"/>
        </w:pBdr>
        <w:spacing w:before="0" w:beforeAutospacing="0" w:after="0" w:afterAutospacing="0"/>
        <w:jc w:val="both"/>
        <w:textAlignment w:val="baseline"/>
      </w:pPr>
      <w:r>
        <w:rPr>
          <w:b/>
          <w:bCs/>
        </w:rPr>
        <w:pict w14:anchorId="096EE82D">
          <v:rect id="_x0000_i1025" style="width:0;height:1.5pt" o:hralign="center" o:hrstd="t" o:hr="t" fillcolor="#a0a0a0" stroked="f"/>
        </w:pict>
      </w:r>
    </w:p>
    <w:p w14:paraId="54940054" w14:textId="77777777" w:rsidR="00373E59" w:rsidRPr="00373E59" w:rsidRDefault="00373E59" w:rsidP="00373E59">
      <w:pPr>
        <w:pStyle w:val="paragraph"/>
        <w:spacing w:before="0" w:beforeAutospacing="0" w:after="0" w:afterAutospacing="0"/>
        <w:jc w:val="both"/>
        <w:textAlignment w:val="baseline"/>
      </w:pPr>
    </w:p>
    <w:p w14:paraId="5C21750B" w14:textId="77777777" w:rsidR="00C313D8" w:rsidRDefault="00C313D8" w:rsidP="00C313D8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  <w:r w:rsidRPr="00C313D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 </w:t>
      </w:r>
    </w:p>
    <w:p w14:paraId="1F9EF7F8" w14:textId="169A0B66" w:rsidR="00C0503A" w:rsidRDefault="00240443" w:rsidP="00C313D8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Arutati:</w:t>
      </w:r>
    </w:p>
    <w:p w14:paraId="4770800B" w14:textId="21E21539" w:rsidR="009C0E17" w:rsidRDefault="009C0E17" w:rsidP="009C0E17">
      <w:pPr>
        <w:jc w:val="both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9C0E17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t-EE"/>
          <w14:ligatures w14:val="none"/>
        </w:rPr>
        <w:t>RMK külastuskorraldustaristul asuva</w:t>
      </w:r>
      <w:r w:rsidR="00B063D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id </w:t>
      </w:r>
      <w:r w:rsidRPr="009C0E17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t-EE"/>
          <w14:ligatures w14:val="none"/>
        </w:rPr>
        <w:t>veeohutusste</w:t>
      </w:r>
      <w:r w:rsidR="00172A1D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t-EE"/>
          <w14:ligatures w14:val="none"/>
        </w:rPr>
        <w:t>nde.</w:t>
      </w:r>
    </w:p>
    <w:p w14:paraId="20BB4F3A" w14:textId="77777777" w:rsidR="00F41AAB" w:rsidRPr="009C0E17" w:rsidRDefault="00F41AAB" w:rsidP="009C0E17">
      <w:pPr>
        <w:jc w:val="both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14:paraId="612D39A8" w14:textId="5B352114" w:rsidR="00240443" w:rsidRDefault="00690730" w:rsidP="00240443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Otsustati</w:t>
      </w:r>
      <w:r w:rsidR="00240443"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:</w:t>
      </w:r>
    </w:p>
    <w:p w14:paraId="66325389" w14:textId="7093A2D3" w:rsidR="0018194A" w:rsidRDefault="00F41AAB" w:rsidP="00240443">
      <w:pPr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</w:pPr>
      <w:r w:rsidRPr="00F41AAB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Omavalitsus suhtleb sellel teemal RMK külastuskorraldusjuhiga (Marju Pajumets - tel 52 20 259, e-post </w:t>
      </w:r>
      <w:hyperlink r:id="rId8" w:history="1">
        <w:r w:rsidRPr="00F41AAB">
          <w:rPr>
            <w:rStyle w:val="Hperlink"/>
            <w:rFonts w:ascii="Times New Roman" w:eastAsia="Times New Roman" w:hAnsi="Times New Roman"/>
            <w:kern w:val="36"/>
            <w:sz w:val="24"/>
            <w:szCs w:val="24"/>
            <w:lang w:eastAsia="et-EE"/>
            <w14:ligatures w14:val="none"/>
          </w:rPr>
          <w:t>marju.pajumets@rmk.ee</w:t>
        </w:r>
      </w:hyperlink>
      <w:r w:rsidRPr="00F41AAB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>)</w:t>
      </w:r>
    </w:p>
    <w:p w14:paraId="0E53AE51" w14:textId="77777777" w:rsidR="00F41AAB" w:rsidRPr="0018194A" w:rsidRDefault="00F41AAB" w:rsidP="00240443">
      <w:pPr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</w:pPr>
    </w:p>
    <w:p w14:paraId="251818BD" w14:textId="77777777" w:rsidR="0018194A" w:rsidRDefault="0018194A" w:rsidP="0018194A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Arutati:</w:t>
      </w:r>
    </w:p>
    <w:p w14:paraId="7B706303" w14:textId="4825E577" w:rsidR="007710DB" w:rsidRPr="001C4AC7" w:rsidRDefault="001C4AC7" w:rsidP="00240443">
      <w:pPr>
        <w:pStyle w:val="Default"/>
      </w:pPr>
      <w:r w:rsidRPr="001C4AC7">
        <w:t xml:space="preserve">RMK poolt </w:t>
      </w:r>
      <w:proofErr w:type="spellStart"/>
      <w:r w:rsidRPr="001C4AC7">
        <w:t>Ramsi</w:t>
      </w:r>
      <w:proofErr w:type="spellEnd"/>
      <w:r w:rsidRPr="001C4AC7">
        <w:t xml:space="preserve"> tee (5200048) kasutamis</w:t>
      </w:r>
      <w:r w:rsidR="00172A1D">
        <w:t>t</w:t>
      </w:r>
      <w:r w:rsidRPr="001C4AC7">
        <w:t xml:space="preserve"> metsamaterjali väljaveol</w:t>
      </w:r>
      <w:r w:rsidR="00306D7B">
        <w:t xml:space="preserve">. </w:t>
      </w:r>
      <w:r w:rsidR="00306D7B" w:rsidRPr="003203DE">
        <w:t>RMK metsa</w:t>
      </w:r>
      <w:r w:rsidR="00713185">
        <w:t>materjali veo</w:t>
      </w:r>
      <w:r w:rsidR="00306D7B" w:rsidRPr="003203DE">
        <w:t xml:space="preserve"> toimumise ajal kaalupiirangu märke </w:t>
      </w:r>
      <w:r w:rsidR="00E65374">
        <w:t>paigaldatud</w:t>
      </w:r>
      <w:r w:rsidR="00306D7B" w:rsidRPr="003203DE">
        <w:t xml:space="preserve"> ei olnud. </w:t>
      </w:r>
      <w:r w:rsidR="00306D7B">
        <w:t xml:space="preserve">RMK peatas </w:t>
      </w:r>
      <w:proofErr w:type="spellStart"/>
      <w:r w:rsidR="00306D7B">
        <w:t>kokkuveo</w:t>
      </w:r>
      <w:proofErr w:type="spellEnd"/>
      <w:r w:rsidR="00306D7B">
        <w:t xml:space="preserve"> kohe kui ilmastikutingimused halvenesid.</w:t>
      </w:r>
    </w:p>
    <w:p w14:paraId="5BBE4D96" w14:textId="77777777" w:rsidR="001C4AC7" w:rsidRDefault="001C4AC7" w:rsidP="00240443">
      <w:pPr>
        <w:pStyle w:val="Default"/>
        <w:rPr>
          <w:b/>
          <w:bCs/>
        </w:rPr>
      </w:pPr>
    </w:p>
    <w:p w14:paraId="2D5C2846" w14:textId="2B29F72F" w:rsidR="007710DB" w:rsidRDefault="007710DB" w:rsidP="00240443">
      <w:pPr>
        <w:pStyle w:val="Default"/>
        <w:rPr>
          <w:b/>
          <w:bCs/>
        </w:rPr>
      </w:pPr>
      <w:r>
        <w:rPr>
          <w:b/>
          <w:bCs/>
        </w:rPr>
        <w:t>Otsustati:</w:t>
      </w:r>
    </w:p>
    <w:p w14:paraId="682231D4" w14:textId="6C9A34B5" w:rsidR="003203DE" w:rsidRDefault="00E413A1" w:rsidP="003203DE">
      <w:pPr>
        <w:pStyle w:val="Default"/>
      </w:pPr>
      <w:proofErr w:type="spellStart"/>
      <w:r w:rsidRPr="00E413A1">
        <w:t>Ramsi</w:t>
      </w:r>
      <w:proofErr w:type="spellEnd"/>
      <w:r w:rsidRPr="00E413A1">
        <w:t xml:space="preserve"> teel paranda</w:t>
      </w:r>
      <w:r w:rsidR="00B05048">
        <w:t>b RMK</w:t>
      </w:r>
      <w:r w:rsidRPr="00E413A1">
        <w:t xml:space="preserve"> kannatada saanud teelõigud vastavalt eelnevale kokkuleppele</w:t>
      </w:r>
      <w:r w:rsidR="00CD1638">
        <w:t xml:space="preserve">, kuid </w:t>
      </w:r>
      <w:r w:rsidR="00550CEF">
        <w:t>peale seda</w:t>
      </w:r>
      <w:r w:rsidRPr="00E413A1">
        <w:t xml:space="preserve"> kui maanteeamet on </w:t>
      </w:r>
      <w:r w:rsidR="000D396C">
        <w:t>kaalu</w:t>
      </w:r>
      <w:r w:rsidRPr="00E413A1">
        <w:t>piirangu</w:t>
      </w:r>
      <w:r w:rsidR="00F47314">
        <w:t xml:space="preserve"> märgid eemaldanud</w:t>
      </w:r>
      <w:r w:rsidRPr="00E413A1">
        <w:t>.</w:t>
      </w:r>
    </w:p>
    <w:p w14:paraId="3CCF9603" w14:textId="77777777" w:rsidR="0032029A" w:rsidRDefault="0032029A" w:rsidP="003203DE">
      <w:pPr>
        <w:pStyle w:val="Default"/>
      </w:pPr>
    </w:p>
    <w:p w14:paraId="3DD2378C" w14:textId="77777777" w:rsidR="0032029A" w:rsidRDefault="0032029A" w:rsidP="0032029A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Arutati:</w:t>
      </w:r>
    </w:p>
    <w:p w14:paraId="54977EF8" w14:textId="37A43877" w:rsidR="002C7537" w:rsidRPr="002C7537" w:rsidRDefault="0032029A" w:rsidP="002C7537">
      <w:pPr>
        <w:pStyle w:val="Default"/>
      </w:pPr>
      <w:r w:rsidRPr="001C4AC7">
        <w:t xml:space="preserve">RMK poolt </w:t>
      </w:r>
      <w:r w:rsidR="006E495B" w:rsidRPr="00FB3732">
        <w:t>Veskijõe-Tõldsilla tee (5310051)</w:t>
      </w:r>
      <w:r w:rsidR="006E495B" w:rsidRPr="006E495B">
        <w:t xml:space="preserve"> </w:t>
      </w:r>
      <w:r w:rsidR="006E495B">
        <w:t xml:space="preserve">kasutamist </w:t>
      </w:r>
      <w:r>
        <w:t xml:space="preserve">RMK </w:t>
      </w:r>
      <w:r w:rsidRPr="001C4AC7">
        <w:t>metsamaterjali väljaveol</w:t>
      </w:r>
      <w:r w:rsidR="006E495B">
        <w:t>. Liik</w:t>
      </w:r>
      <w:r w:rsidR="00690730">
        <w:t>l</w:t>
      </w:r>
      <w:r w:rsidR="006E495B">
        <w:t>ust piiravad märgid oli</w:t>
      </w:r>
      <w:r w:rsidR="00A514C6">
        <w:t>d seal</w:t>
      </w:r>
      <w:r w:rsidR="006E495B">
        <w:t xml:space="preserve"> valla poolt paigaldatud.</w:t>
      </w:r>
      <w:r w:rsidR="002C7537">
        <w:t xml:space="preserve"> RMK tunnistab, et t</w:t>
      </w:r>
      <w:r w:rsidR="002C7537" w:rsidRPr="002C7537">
        <w:t>egemist oli</w:t>
      </w:r>
      <w:r w:rsidR="007F3AA3">
        <w:t xml:space="preserve"> puiduveoautojuhi </w:t>
      </w:r>
      <w:r w:rsidR="005B24E2">
        <w:t>ühekordse eksimuseg</w:t>
      </w:r>
      <w:r w:rsidR="00874A7E">
        <w:t>a</w:t>
      </w:r>
      <w:r w:rsidR="009078BD">
        <w:t xml:space="preserve">, </w:t>
      </w:r>
      <w:r w:rsidR="009A6394">
        <w:t xml:space="preserve">autojuht </w:t>
      </w:r>
      <w:r w:rsidR="009078BD">
        <w:t xml:space="preserve">sõitis </w:t>
      </w:r>
      <w:r w:rsidR="00872A36">
        <w:t xml:space="preserve">koormata autoga </w:t>
      </w:r>
      <w:r w:rsidR="00DA4691">
        <w:t>kaalupiirangu märkidega teelõigul, kus RMK-l veoluba puudus.</w:t>
      </w:r>
      <w:r w:rsidR="00874A7E">
        <w:t xml:space="preserve"> </w:t>
      </w:r>
      <w:r w:rsidR="005B783B">
        <w:t>Rohkem</w:t>
      </w:r>
      <w:r w:rsidR="002C7537" w:rsidRPr="002C7537">
        <w:t xml:space="preserve"> RMK seda teed kasutanud pole. </w:t>
      </w:r>
    </w:p>
    <w:p w14:paraId="65BFDC37" w14:textId="77777777" w:rsidR="00A23E78" w:rsidRDefault="0055596B" w:rsidP="0055596B">
      <w:pPr>
        <w:pStyle w:val="Default"/>
      </w:pPr>
      <w:r w:rsidRPr="0055596B">
        <w:t xml:space="preserve">Omavalitsus soovib, et RMK remondiks ka omavalitsusele kuuluva </w:t>
      </w:r>
      <w:proofErr w:type="spellStart"/>
      <w:r w:rsidRPr="0055596B">
        <w:t>Tusari</w:t>
      </w:r>
      <w:proofErr w:type="spellEnd"/>
      <w:r w:rsidRPr="0055596B">
        <w:t xml:space="preserve"> poolse lõigu. Kuna RMK seda lõiku üldjuhul ei kasuta on see teelõik rekonstrueerimisplaanidest välja jäetud.</w:t>
      </w:r>
    </w:p>
    <w:p w14:paraId="599875E4" w14:textId="7200B56F" w:rsidR="008D798E" w:rsidRPr="0055596B" w:rsidRDefault="00A23E78" w:rsidP="0055596B">
      <w:pPr>
        <w:pStyle w:val="Default"/>
      </w:pPr>
      <w:r>
        <w:t xml:space="preserve">Omavalitsus </w:t>
      </w:r>
      <w:r w:rsidRPr="00A23E78">
        <w:t>te</w:t>
      </w:r>
      <w:r w:rsidR="0041436B">
        <w:t>gi</w:t>
      </w:r>
      <w:r w:rsidRPr="00A23E78">
        <w:t xml:space="preserve"> </w:t>
      </w:r>
      <w:r w:rsidR="0041436B">
        <w:t>RMK-</w:t>
      </w:r>
      <w:proofErr w:type="spellStart"/>
      <w:r w:rsidR="0041436B">
        <w:t>le</w:t>
      </w:r>
      <w:proofErr w:type="spellEnd"/>
      <w:r w:rsidR="0041436B">
        <w:t xml:space="preserve"> </w:t>
      </w:r>
      <w:r w:rsidRPr="00A23E78">
        <w:t xml:space="preserve">ettepanek </w:t>
      </w:r>
      <w:r w:rsidR="0041436B">
        <w:t xml:space="preserve">siiski </w:t>
      </w:r>
      <w:r w:rsidR="001B0E14">
        <w:t xml:space="preserve">tulevikus </w:t>
      </w:r>
      <w:r w:rsidRPr="00A23E78">
        <w:t xml:space="preserve">kasutada antud teed metsamaterjali </w:t>
      </w:r>
      <w:r w:rsidR="005D4794">
        <w:t xml:space="preserve">veoks </w:t>
      </w:r>
      <w:r w:rsidRPr="00A23E78">
        <w:t xml:space="preserve">ja </w:t>
      </w:r>
      <w:r w:rsidR="005D4794">
        <w:t xml:space="preserve">ka teiste </w:t>
      </w:r>
      <w:r w:rsidRPr="00A23E78">
        <w:t>metsandu</w:t>
      </w:r>
      <w:r w:rsidR="005D4794">
        <w:t>s</w:t>
      </w:r>
      <w:r w:rsidRPr="00A23E78">
        <w:t>liku tegevusega seotud vedude teostamiseks</w:t>
      </w:r>
      <w:r w:rsidR="00162E68">
        <w:t>, k</w:t>
      </w:r>
      <w:r w:rsidRPr="00A23E78">
        <w:t>una antud tee</w:t>
      </w:r>
      <w:r w:rsidR="00934BC7">
        <w:t>lõigu</w:t>
      </w:r>
      <w:r w:rsidRPr="00A23E78">
        <w:t xml:space="preserve"> kasutamine vähendaks RMK masinate </w:t>
      </w:r>
      <w:proofErr w:type="spellStart"/>
      <w:r w:rsidRPr="00A23E78">
        <w:t>kilometraaši</w:t>
      </w:r>
      <w:proofErr w:type="spellEnd"/>
      <w:r w:rsidRPr="00A23E78">
        <w:t xml:space="preserve">  8km võrra</w:t>
      </w:r>
      <w:r w:rsidR="00162E68">
        <w:t xml:space="preserve"> koorma kohta.</w:t>
      </w:r>
      <w:r w:rsidR="009D31D3">
        <w:t xml:space="preserve"> See </w:t>
      </w:r>
      <w:r w:rsidR="00934BC7">
        <w:t xml:space="preserve">siiski </w:t>
      </w:r>
      <w:r w:rsidR="009D31D3">
        <w:t>eeldaks</w:t>
      </w:r>
      <w:r w:rsidR="00EF15C8">
        <w:t xml:space="preserve"> ka</w:t>
      </w:r>
      <w:r w:rsidR="009D31D3">
        <w:t xml:space="preserve"> teelõigu</w:t>
      </w:r>
      <w:r w:rsidR="00EF15C8">
        <w:t xml:space="preserve"> hea seisundi tagamist ja </w:t>
      </w:r>
      <w:r w:rsidR="00AC79C4">
        <w:t xml:space="preserve">selleks vajalike </w:t>
      </w:r>
      <w:r w:rsidR="00651FBC">
        <w:t>tegevuste</w:t>
      </w:r>
      <w:r w:rsidR="00AC79C4">
        <w:t xml:space="preserve"> </w:t>
      </w:r>
      <w:r w:rsidR="00EF15C8">
        <w:t xml:space="preserve">lülitamist RMK </w:t>
      </w:r>
      <w:r w:rsidR="00AC79C4">
        <w:t>tööplaanidesse.</w:t>
      </w:r>
    </w:p>
    <w:p w14:paraId="44A9CB34" w14:textId="52EEC13E" w:rsidR="0032029A" w:rsidRPr="001C4AC7" w:rsidRDefault="0032029A" w:rsidP="0032029A">
      <w:pPr>
        <w:pStyle w:val="Default"/>
      </w:pPr>
    </w:p>
    <w:p w14:paraId="4C75417D" w14:textId="77777777" w:rsidR="006E495B" w:rsidRDefault="006E495B" w:rsidP="006E495B">
      <w:pPr>
        <w:pStyle w:val="Default"/>
        <w:rPr>
          <w:b/>
          <w:bCs/>
        </w:rPr>
      </w:pPr>
      <w:r>
        <w:rPr>
          <w:b/>
          <w:bCs/>
        </w:rPr>
        <w:t>Otsustati:</w:t>
      </w:r>
    </w:p>
    <w:p w14:paraId="4F87067B" w14:textId="7EA55FCC" w:rsidR="0032029A" w:rsidRPr="00C17FD1" w:rsidRDefault="005B783B" w:rsidP="003203DE">
      <w:pPr>
        <w:pStyle w:val="Default"/>
      </w:pPr>
      <w:r w:rsidRPr="005B783B">
        <w:t>Lepiti kokku, et RMK teostab sellel lõigul</w:t>
      </w:r>
      <w:r w:rsidR="009A6394">
        <w:t xml:space="preserve"> </w:t>
      </w:r>
      <w:proofErr w:type="spellStart"/>
      <w:r w:rsidR="009A6394">
        <w:t>g</w:t>
      </w:r>
      <w:r w:rsidRPr="005B783B">
        <w:t>reiderdamise</w:t>
      </w:r>
      <w:proofErr w:type="spellEnd"/>
      <w:r w:rsidR="00212CD4">
        <w:t>. Ühtlasi k</w:t>
      </w:r>
      <w:r w:rsidR="00C17FD1">
        <w:t>aalub</w:t>
      </w:r>
      <w:r w:rsidR="00F24B46">
        <w:t xml:space="preserve"> </w:t>
      </w:r>
      <w:r w:rsidR="00212CD4">
        <w:t xml:space="preserve">RMK omavalitsuse ettepanekut </w:t>
      </w:r>
      <w:r w:rsidR="00732FFC">
        <w:t xml:space="preserve">ja </w:t>
      </w:r>
      <w:r w:rsidR="00AE1548">
        <w:t xml:space="preserve">teavitab </w:t>
      </w:r>
      <w:r w:rsidR="007C29C0">
        <w:t>otsusest.</w:t>
      </w:r>
      <w:r w:rsidR="00F24B46">
        <w:t xml:space="preserve"> </w:t>
      </w:r>
    </w:p>
    <w:p w14:paraId="007D023C" w14:textId="77777777" w:rsidR="004C2A7E" w:rsidRDefault="004C2A7E" w:rsidP="003203DE">
      <w:pPr>
        <w:pStyle w:val="Default"/>
        <w:rPr>
          <w:b/>
          <w:bCs/>
        </w:rPr>
      </w:pPr>
    </w:p>
    <w:p w14:paraId="156131E5" w14:textId="77777777" w:rsidR="004C2A7E" w:rsidRDefault="004C2A7E" w:rsidP="004C2A7E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Arutati:</w:t>
      </w:r>
    </w:p>
    <w:p w14:paraId="2A1841EA" w14:textId="798D7965" w:rsidR="004C2A7E" w:rsidRDefault="00193B30" w:rsidP="004C2A7E">
      <w:pPr>
        <w:pStyle w:val="Default"/>
      </w:pPr>
      <w:r>
        <w:lastRenderedPageBreak/>
        <w:t>Valla teede kasutamise</w:t>
      </w:r>
      <w:r w:rsidR="009A6394">
        <w:t>ks</w:t>
      </w:r>
      <w:r>
        <w:t xml:space="preserve"> metsamaterjali väljaveol on iga </w:t>
      </w:r>
      <w:r w:rsidR="00EF3912">
        <w:t xml:space="preserve">tee puhul tagatisraha </w:t>
      </w:r>
      <w:r w:rsidR="004C2A7E" w:rsidRPr="004C2A7E">
        <w:t xml:space="preserve">1000 </w:t>
      </w:r>
      <w:r w:rsidR="00EF3912">
        <w:t>€.</w:t>
      </w:r>
      <w:r w:rsidR="000051E9">
        <w:t xml:space="preserve"> </w:t>
      </w:r>
      <w:r w:rsidR="003B4151">
        <w:t xml:space="preserve">Kuna RMK kasutab valla teid </w:t>
      </w:r>
      <w:r w:rsidR="00974B04">
        <w:t xml:space="preserve">sisuliselt </w:t>
      </w:r>
      <w:r w:rsidR="003B4151">
        <w:t xml:space="preserve">aastaringselt, siis on jooksvalt </w:t>
      </w:r>
      <w:r w:rsidR="00974B04">
        <w:t xml:space="preserve">tuhandeid eurosid tagatisrahadena </w:t>
      </w:r>
      <w:r w:rsidR="00B01F3D">
        <w:t xml:space="preserve">kantud valla arvele. </w:t>
      </w:r>
      <w:r w:rsidR="000051E9">
        <w:t xml:space="preserve">RMK puhul ei ole omavalitsusel tulnud kunagi </w:t>
      </w:r>
      <w:r w:rsidR="00CC63AA">
        <w:t xml:space="preserve">rakendada tagatisraha </w:t>
      </w:r>
      <w:r w:rsidR="00472CD1">
        <w:t>sisse nõudmist</w:t>
      </w:r>
      <w:r w:rsidR="009A6394">
        <w:t xml:space="preserve">. </w:t>
      </w:r>
      <w:r w:rsidR="003618BB">
        <w:t xml:space="preserve">RMK on </w:t>
      </w:r>
      <w:r w:rsidR="00D84B3D">
        <w:t xml:space="preserve">kõik teede kasutamisel tekkinud kahjustused </w:t>
      </w:r>
      <w:r w:rsidR="009A6394">
        <w:t>likvideerinud</w:t>
      </w:r>
      <w:r w:rsidR="00D84B3D">
        <w:t>.</w:t>
      </w:r>
    </w:p>
    <w:p w14:paraId="0B459469" w14:textId="77777777" w:rsidR="00EF3912" w:rsidRPr="004C2A7E" w:rsidRDefault="00EF3912" w:rsidP="004C2A7E">
      <w:pPr>
        <w:pStyle w:val="Default"/>
      </w:pPr>
    </w:p>
    <w:p w14:paraId="4EFBCB78" w14:textId="77777777" w:rsidR="00EF3912" w:rsidRDefault="00EF3912" w:rsidP="00EF3912">
      <w:pPr>
        <w:pStyle w:val="Default"/>
        <w:rPr>
          <w:b/>
          <w:bCs/>
        </w:rPr>
      </w:pPr>
      <w:r>
        <w:rPr>
          <w:b/>
          <w:bCs/>
        </w:rPr>
        <w:t>Otsustati:</w:t>
      </w:r>
    </w:p>
    <w:p w14:paraId="137C8F3E" w14:textId="29822C7A" w:rsidR="003F18E8" w:rsidRDefault="00B340A7" w:rsidP="003F18E8">
      <w:pPr>
        <w:pStyle w:val="Default"/>
      </w:pPr>
      <w:r w:rsidRPr="006872E6">
        <w:t>T</w:t>
      </w:r>
      <w:r w:rsidR="00AE268D" w:rsidRPr="00AE268D">
        <w:t>agatisraha as</w:t>
      </w:r>
      <w:r w:rsidR="00934872" w:rsidRPr="006872E6">
        <w:t xml:space="preserve">endada </w:t>
      </w:r>
      <w:r w:rsidR="00AE268D" w:rsidRPr="00AE268D">
        <w:t xml:space="preserve">garantiikirjaga, mis kehtiks </w:t>
      </w:r>
      <w:r w:rsidR="00934872" w:rsidRPr="006872E6">
        <w:t>kõigile RMK poolt kasutatavatele valla teedele</w:t>
      </w:r>
      <w:r w:rsidR="00AE268D" w:rsidRPr="00AE268D">
        <w:t>.</w:t>
      </w:r>
      <w:r w:rsidR="003F18E8">
        <w:t xml:space="preserve"> </w:t>
      </w:r>
      <w:r w:rsidR="00D0325B">
        <w:t>Lepiti kokku</w:t>
      </w:r>
      <w:r w:rsidR="0027387C" w:rsidRPr="00DB02C3">
        <w:t>,</w:t>
      </w:r>
      <w:r w:rsidR="00D0325B" w:rsidRPr="00DB02C3">
        <w:t xml:space="preserve"> </w:t>
      </w:r>
      <w:r w:rsidR="003F18E8" w:rsidRPr="00DB02C3">
        <w:t xml:space="preserve">kui omavalitsus kehtestab </w:t>
      </w:r>
      <w:r w:rsidR="00D0325B" w:rsidRPr="00DB02C3">
        <w:t xml:space="preserve">teede lagunemise ajal </w:t>
      </w:r>
      <w:r w:rsidR="00C35D59" w:rsidRPr="00DB02C3">
        <w:t>valla teedele k</w:t>
      </w:r>
      <w:r w:rsidR="003F18E8" w:rsidRPr="00DB02C3">
        <w:t>aalupiirangu</w:t>
      </w:r>
      <w:r w:rsidR="00C35D59" w:rsidRPr="00DB02C3">
        <w:t>d</w:t>
      </w:r>
      <w:r w:rsidR="003F18E8" w:rsidRPr="00DB02C3">
        <w:t xml:space="preserve">, </w:t>
      </w:r>
      <w:r w:rsidR="00C35D59" w:rsidRPr="00DB02C3">
        <w:t>siis te</w:t>
      </w:r>
      <w:r w:rsidR="00E47AD2" w:rsidRPr="00DB02C3">
        <w:t>a</w:t>
      </w:r>
      <w:r w:rsidR="00C35D59" w:rsidRPr="00DB02C3">
        <w:t xml:space="preserve">vitatakse sellest RMK varumisjuhte </w:t>
      </w:r>
      <w:r w:rsidR="00FD5FDA">
        <w:t>e</w:t>
      </w:r>
      <w:r w:rsidR="00E47AD2" w:rsidRPr="00DB02C3">
        <w:t>-kirja teel</w:t>
      </w:r>
      <w:r w:rsidR="00FD5FDA">
        <w:t>, mis saadetakse ühtlasi ka regiooni</w:t>
      </w:r>
      <w:r w:rsidR="000F535A">
        <w:t xml:space="preserve"> e-posti</w:t>
      </w:r>
      <w:r w:rsidR="009A6394">
        <w:t xml:space="preserve">. </w:t>
      </w:r>
      <w:r w:rsidR="002D68DF">
        <w:t>Peale k</w:t>
      </w:r>
      <w:r w:rsidR="00AD0489" w:rsidRPr="00DB02C3">
        <w:t>aalupiirangu</w:t>
      </w:r>
      <w:r w:rsidR="009540A5">
        <w:t xml:space="preserve"> </w:t>
      </w:r>
      <w:r w:rsidR="002D68DF">
        <w:t xml:space="preserve">kehtestamist paigaldatakse </w:t>
      </w:r>
      <w:r w:rsidR="00B94F19">
        <w:t>liiklus</w:t>
      </w:r>
      <w:r w:rsidR="00AD0489" w:rsidRPr="00DB02C3">
        <w:t>märgid</w:t>
      </w:r>
      <w:r w:rsidR="0027387C" w:rsidRPr="00DB02C3">
        <w:t xml:space="preserve"> teedele esimesel võimalusel.</w:t>
      </w:r>
      <w:r w:rsidR="003F18E8" w:rsidRPr="00DB02C3">
        <w:t xml:space="preserve"> </w:t>
      </w:r>
      <w:r w:rsidR="00D31653" w:rsidRPr="00DB02C3">
        <w:t xml:space="preserve">Lepiti kokku, et </w:t>
      </w:r>
      <w:r w:rsidR="000A475D">
        <w:t xml:space="preserve">RMK </w:t>
      </w:r>
      <w:r w:rsidR="000C7C7A" w:rsidRPr="00DB02C3">
        <w:t>rai</w:t>
      </w:r>
      <w:r w:rsidR="000A475D">
        <w:t>et</w:t>
      </w:r>
      <w:r w:rsidR="000C7C7A" w:rsidRPr="00DB02C3">
        <w:t>öödeks vajalik</w:t>
      </w:r>
      <w:r w:rsidR="00D855DF">
        <w:t>k</w:t>
      </w:r>
      <w:r w:rsidR="000C7C7A" w:rsidRPr="00DB02C3">
        <w:t>u</w:t>
      </w:r>
      <w:r w:rsidR="000A475D">
        <w:t xml:space="preserve"> </w:t>
      </w:r>
      <w:r w:rsidR="00B961D7" w:rsidRPr="00DB02C3">
        <w:t>tehnika</w:t>
      </w:r>
      <w:r w:rsidR="00386799">
        <w:t>t</w:t>
      </w:r>
      <w:r w:rsidR="00B961D7" w:rsidRPr="00DB02C3">
        <w:t xml:space="preserve"> </w:t>
      </w:r>
      <w:r w:rsidR="009A792F" w:rsidRPr="00DB02C3">
        <w:t xml:space="preserve">võib </w:t>
      </w:r>
      <w:r w:rsidR="00DB02C3">
        <w:t>treiler</w:t>
      </w:r>
      <w:r w:rsidR="000A4F95">
        <w:t xml:space="preserve">iga </w:t>
      </w:r>
      <w:r w:rsidR="00386799">
        <w:t>vedada</w:t>
      </w:r>
      <w:r w:rsidR="009A792F" w:rsidRPr="00DB02C3">
        <w:t xml:space="preserve">, teavitades </w:t>
      </w:r>
      <w:r w:rsidR="0039610F" w:rsidRPr="00DB02C3">
        <w:t xml:space="preserve">valda </w:t>
      </w:r>
      <w:r w:rsidR="009A792F" w:rsidRPr="00DB02C3">
        <w:t xml:space="preserve">e-kirja teel </w:t>
      </w:r>
      <w:r w:rsidR="004F5E68" w:rsidRPr="00DB02C3">
        <w:t>aadressil</w:t>
      </w:r>
      <w:r w:rsidR="0039610F" w:rsidRPr="00DB02C3">
        <w:t>e</w:t>
      </w:r>
      <w:r w:rsidR="00F344C6">
        <w:t xml:space="preserve"> </w:t>
      </w:r>
      <w:hyperlink r:id="rId9" w:history="1">
        <w:r w:rsidR="00821E98" w:rsidRPr="0028578F">
          <w:rPr>
            <w:rStyle w:val="Hperlink"/>
          </w:rPr>
          <w:t>vv@laanenigula.ee</w:t>
        </w:r>
      </w:hyperlink>
      <w:r w:rsidR="00821E98">
        <w:t xml:space="preserve"> </w:t>
      </w:r>
      <w:r w:rsidR="004F5E68" w:rsidRPr="00DB02C3">
        <w:t xml:space="preserve">. </w:t>
      </w:r>
      <w:r w:rsidR="00601116" w:rsidRPr="00DB02C3">
        <w:t>Metsamaterjali väljaveoks tuleb sõlmida leping.</w:t>
      </w:r>
    </w:p>
    <w:p w14:paraId="05079162" w14:textId="77777777" w:rsidR="00376C2A" w:rsidRPr="00376C2A" w:rsidRDefault="00376C2A" w:rsidP="00376C2A">
      <w:pPr>
        <w:pStyle w:val="Default"/>
      </w:pPr>
      <w:r w:rsidRPr="00376C2A">
        <w:t>RMK varumisjuhtide kontaktid:</w:t>
      </w:r>
    </w:p>
    <w:p w14:paraId="0E6107C3" w14:textId="77777777" w:rsidR="00376C2A" w:rsidRPr="00376C2A" w:rsidRDefault="00376C2A" w:rsidP="00376C2A">
      <w:pPr>
        <w:pStyle w:val="Default"/>
      </w:pPr>
      <w:r w:rsidRPr="00376C2A">
        <w:t xml:space="preserve">Sven Soomets – tel 50 52 296, e-post </w:t>
      </w:r>
      <w:hyperlink r:id="rId10" w:history="1">
        <w:r w:rsidRPr="00376C2A">
          <w:rPr>
            <w:rStyle w:val="Hperlink"/>
          </w:rPr>
          <w:t>sven.soomets@rmk.ee</w:t>
        </w:r>
      </w:hyperlink>
    </w:p>
    <w:p w14:paraId="3B738F4B" w14:textId="52A7E676" w:rsidR="00376C2A" w:rsidRDefault="00376C2A" w:rsidP="00376C2A">
      <w:pPr>
        <w:pStyle w:val="Default"/>
      </w:pPr>
      <w:r w:rsidRPr="00376C2A">
        <w:t xml:space="preserve">Einart Kask – tel 51 59 073, e-post </w:t>
      </w:r>
      <w:hyperlink r:id="rId11" w:history="1">
        <w:r w:rsidRPr="00376C2A">
          <w:rPr>
            <w:rStyle w:val="Hperlink"/>
          </w:rPr>
          <w:t>Einart.kask@rmk.ee</w:t>
        </w:r>
      </w:hyperlink>
      <w:r w:rsidR="00FD5FDA">
        <w:t xml:space="preserve"> </w:t>
      </w:r>
    </w:p>
    <w:p w14:paraId="73476175" w14:textId="0A50AD0B" w:rsidR="00FD5FDA" w:rsidRPr="00376C2A" w:rsidRDefault="00FD5FDA" w:rsidP="00376C2A">
      <w:pPr>
        <w:pStyle w:val="Default"/>
      </w:pPr>
      <w:r>
        <w:t xml:space="preserve">Edela regiooni </w:t>
      </w:r>
      <w:r w:rsidR="000F535A">
        <w:t xml:space="preserve">e-post </w:t>
      </w:r>
      <w:r w:rsidR="00CC73EB">
        <w:t xml:space="preserve"> – </w:t>
      </w:r>
      <w:hyperlink r:id="rId12" w:history="1">
        <w:r w:rsidR="00CC73EB" w:rsidRPr="004B7AEA">
          <w:rPr>
            <w:rStyle w:val="Hperlink"/>
          </w:rPr>
          <w:t>edela.regioon@rmk.ee</w:t>
        </w:r>
      </w:hyperlink>
      <w:r w:rsidR="00CC73EB">
        <w:t xml:space="preserve"> </w:t>
      </w:r>
    </w:p>
    <w:p w14:paraId="66BA5C9B" w14:textId="77777777" w:rsidR="00376C2A" w:rsidRPr="00DB02C3" w:rsidRDefault="00376C2A" w:rsidP="003F18E8">
      <w:pPr>
        <w:pStyle w:val="Default"/>
      </w:pPr>
    </w:p>
    <w:p w14:paraId="26CFA51B" w14:textId="77777777" w:rsidR="00125D2C" w:rsidRDefault="00125D2C" w:rsidP="00125D2C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Arutati:</w:t>
      </w:r>
    </w:p>
    <w:p w14:paraId="274A3B28" w14:textId="77777777" w:rsidR="00011F54" w:rsidRDefault="003553B5" w:rsidP="003553B5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  <w:r w:rsidRPr="003553B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 xml:space="preserve">RMK Turvaste tee (6800034)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ke</w:t>
      </w:r>
      <w:r w:rsidR="00011F5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 xml:space="preserve">hva olukorda </w:t>
      </w:r>
      <w:r w:rsidRPr="003553B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kvartalil PI087 ja PI088</w:t>
      </w:r>
      <w:r w:rsidR="00011F5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.</w:t>
      </w:r>
      <w:r w:rsidRPr="003553B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 xml:space="preserve"> </w:t>
      </w:r>
    </w:p>
    <w:p w14:paraId="66DB5CCD" w14:textId="7763F5A2" w:rsidR="002F6621" w:rsidRPr="002F6621" w:rsidRDefault="00F261C4" w:rsidP="003553B5">
      <w:pPr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Omavalitsus juhtis tähelepanu, et </w:t>
      </w:r>
      <w:r w:rsidR="007D2B42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tee vajaks </w:t>
      </w:r>
      <w:r w:rsidR="00C9283C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investeeringut ja </w:t>
      </w:r>
      <w:r w:rsidR="002F6621" w:rsidRPr="002F6621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vajalik </w:t>
      </w:r>
      <w:r w:rsidR="00C9283C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oleks ka </w:t>
      </w:r>
      <w:r w:rsidR="002F6621" w:rsidRPr="002F6621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>tee ääred maha lükata ja vajadusel ka veidi laiemalt tee lahti raiuda, et tee saaks kuivada, aga eks see selgub tee kohapealsel üle vaatamisel.</w:t>
      </w:r>
    </w:p>
    <w:p w14:paraId="65937EF2" w14:textId="77777777" w:rsidR="00011F54" w:rsidRPr="002F6621" w:rsidRDefault="00011F54" w:rsidP="003553B5">
      <w:pPr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</w:pPr>
    </w:p>
    <w:p w14:paraId="60BC2482" w14:textId="77777777" w:rsidR="00011F54" w:rsidRDefault="00011F54" w:rsidP="00011F54">
      <w:pPr>
        <w:pStyle w:val="Default"/>
        <w:rPr>
          <w:b/>
          <w:bCs/>
        </w:rPr>
      </w:pPr>
      <w:r>
        <w:rPr>
          <w:b/>
          <w:bCs/>
        </w:rPr>
        <w:t>Otsustati:</w:t>
      </w:r>
    </w:p>
    <w:p w14:paraId="749D858A" w14:textId="5003C599" w:rsidR="00011F54" w:rsidRPr="003553B5" w:rsidRDefault="00011F54" w:rsidP="00011F54">
      <w:pPr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</w:pPr>
      <w:r w:rsidRPr="003553B5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RMK </w:t>
      </w:r>
      <w:r w:rsidR="009A6394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>võtab tööplaani</w:t>
      </w:r>
      <w:r w:rsidR="00060126" w:rsidRPr="009355D3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 </w:t>
      </w:r>
      <w:r w:rsidR="002621F3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>tee</w:t>
      </w:r>
      <w:r w:rsidR="005F46EB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>lõigu</w:t>
      </w:r>
      <w:r w:rsidR="002621F3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 hea seisundi tagamiseks vajalikud</w:t>
      </w:r>
      <w:r w:rsidR="005F46EB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 tegevused.</w:t>
      </w:r>
    </w:p>
    <w:p w14:paraId="6F2E5D3F" w14:textId="77777777" w:rsidR="00011F54" w:rsidRDefault="00011F54" w:rsidP="003553B5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</w:p>
    <w:p w14:paraId="43427C83" w14:textId="77777777" w:rsidR="00F76718" w:rsidRDefault="00F76718" w:rsidP="00F76718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>Arutati:</w:t>
      </w:r>
    </w:p>
    <w:p w14:paraId="11DBC9DF" w14:textId="77777777" w:rsidR="0018028D" w:rsidRPr="009355D3" w:rsidRDefault="0018028D" w:rsidP="0018028D">
      <w:pPr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</w:pPr>
      <w:r w:rsidRPr="0018028D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>Omavalitsus juhtis tähelepanu, et RMK kirjavahetus Nõva osavallaga puudutas vaid Liivanõmme teed (</w:t>
      </w:r>
      <w:bookmarkStart w:id="0" w:name="_Hlk195089538"/>
      <w:r w:rsidRPr="0018028D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>531005</w:t>
      </w:r>
      <w:bookmarkEnd w:id="0"/>
      <w:r w:rsidRPr="0018028D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0), kuid sama teema on ka </w:t>
      </w:r>
      <w:proofErr w:type="spellStart"/>
      <w:r w:rsidRPr="0018028D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>Uuejõe</w:t>
      </w:r>
      <w:proofErr w:type="spellEnd"/>
      <w:r w:rsidRPr="0018028D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 teega (5200065) Noarootsi osavallas. </w:t>
      </w:r>
    </w:p>
    <w:p w14:paraId="640B92FE" w14:textId="77777777" w:rsidR="0018028D" w:rsidRDefault="0018028D" w:rsidP="0018028D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</w:p>
    <w:p w14:paraId="37DC2B48" w14:textId="258959B4" w:rsidR="0018028D" w:rsidRPr="0018028D" w:rsidRDefault="009355D3" w:rsidP="0018028D">
      <w:pPr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  <w:t xml:space="preserve">Metsaülem: </w:t>
      </w:r>
      <w:r w:rsidR="003C79BC" w:rsidRPr="003C79BC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>vaatasin järgi,</w:t>
      </w:r>
      <w:r w:rsidR="0018028D" w:rsidRPr="0018028D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 RMK </w:t>
      </w:r>
      <w:r w:rsidR="00C82671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kaardirakenduse </w:t>
      </w:r>
      <w:r w:rsidR="0018028D" w:rsidRPr="0018028D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andmetel </w:t>
      </w:r>
      <w:proofErr w:type="spellStart"/>
      <w:r w:rsidR="0018028D" w:rsidRPr="0018028D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>Uuejõe</w:t>
      </w:r>
      <w:proofErr w:type="spellEnd"/>
      <w:r w:rsidR="0018028D" w:rsidRPr="0018028D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 teel </w:t>
      </w:r>
      <w:r w:rsidR="00845321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 xml:space="preserve">kehtivat </w:t>
      </w:r>
      <w:r w:rsidR="0018028D" w:rsidRPr="0018028D"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  <w:t>avaliku kasutuse kokkulepet ei ole.</w:t>
      </w:r>
    </w:p>
    <w:p w14:paraId="537D9E02" w14:textId="3FDD6855" w:rsidR="004C2A7E" w:rsidRPr="003C79BC" w:rsidRDefault="004C2A7E" w:rsidP="00125D2C">
      <w:pPr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et-EE"/>
          <w14:ligatures w14:val="none"/>
        </w:rPr>
      </w:pPr>
    </w:p>
    <w:p w14:paraId="793947F8" w14:textId="77777777" w:rsidR="00F76718" w:rsidRPr="003203DE" w:rsidRDefault="00F76718" w:rsidP="00125D2C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t-EE"/>
          <w14:ligatures w14:val="none"/>
        </w:rPr>
      </w:pPr>
    </w:p>
    <w:sectPr w:rsidR="00F76718" w:rsidRPr="0032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1EB"/>
    <w:multiLevelType w:val="hybridMultilevel"/>
    <w:tmpl w:val="A1C2F89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376"/>
    <w:multiLevelType w:val="hybridMultilevel"/>
    <w:tmpl w:val="AC10622E"/>
    <w:lvl w:ilvl="0" w:tplc="82CE99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8375C"/>
    <w:multiLevelType w:val="hybridMultilevel"/>
    <w:tmpl w:val="83FE2E96"/>
    <w:lvl w:ilvl="0" w:tplc="7F02EC6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6C3D"/>
    <w:multiLevelType w:val="hybridMultilevel"/>
    <w:tmpl w:val="A762EC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1E9F"/>
    <w:multiLevelType w:val="hybridMultilevel"/>
    <w:tmpl w:val="6A5E2106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FF6DAD"/>
    <w:multiLevelType w:val="hybridMultilevel"/>
    <w:tmpl w:val="9DA66B72"/>
    <w:lvl w:ilvl="0" w:tplc="EA90280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87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1630153">
    <w:abstractNumId w:val="1"/>
  </w:num>
  <w:num w:numId="3" w16cid:durableId="1184396879">
    <w:abstractNumId w:val="5"/>
  </w:num>
  <w:num w:numId="4" w16cid:durableId="557133949">
    <w:abstractNumId w:val="2"/>
  </w:num>
  <w:num w:numId="5" w16cid:durableId="80105754">
    <w:abstractNumId w:val="3"/>
  </w:num>
  <w:num w:numId="6" w16cid:durableId="158414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AF"/>
    <w:rsid w:val="000051E9"/>
    <w:rsid w:val="00011F54"/>
    <w:rsid w:val="00042981"/>
    <w:rsid w:val="00057452"/>
    <w:rsid w:val="00060126"/>
    <w:rsid w:val="00091955"/>
    <w:rsid w:val="000A475D"/>
    <w:rsid w:val="000A4F95"/>
    <w:rsid w:val="000C7C7A"/>
    <w:rsid w:val="000D396C"/>
    <w:rsid w:val="000E7004"/>
    <w:rsid w:val="000F535A"/>
    <w:rsid w:val="001009C2"/>
    <w:rsid w:val="00107F88"/>
    <w:rsid w:val="00125D2C"/>
    <w:rsid w:val="00150C56"/>
    <w:rsid w:val="001513AA"/>
    <w:rsid w:val="001536BE"/>
    <w:rsid w:val="00162E68"/>
    <w:rsid w:val="00172A1D"/>
    <w:rsid w:val="0018028D"/>
    <w:rsid w:val="0018194A"/>
    <w:rsid w:val="00186FEF"/>
    <w:rsid w:val="001927F1"/>
    <w:rsid w:val="00193B30"/>
    <w:rsid w:val="001B0E14"/>
    <w:rsid w:val="001B4385"/>
    <w:rsid w:val="001C4AC7"/>
    <w:rsid w:val="001C5D62"/>
    <w:rsid w:val="001D6A5B"/>
    <w:rsid w:val="00212CD4"/>
    <w:rsid w:val="002154B2"/>
    <w:rsid w:val="00240443"/>
    <w:rsid w:val="00241DBC"/>
    <w:rsid w:val="0024732B"/>
    <w:rsid w:val="00250DC7"/>
    <w:rsid w:val="002621F3"/>
    <w:rsid w:val="0027387C"/>
    <w:rsid w:val="002856D3"/>
    <w:rsid w:val="002C3483"/>
    <w:rsid w:val="002C7537"/>
    <w:rsid w:val="002C79CD"/>
    <w:rsid w:val="002D68DF"/>
    <w:rsid w:val="002F6621"/>
    <w:rsid w:val="00306D7B"/>
    <w:rsid w:val="00314249"/>
    <w:rsid w:val="0032029A"/>
    <w:rsid w:val="003203DE"/>
    <w:rsid w:val="00341D0E"/>
    <w:rsid w:val="003553B5"/>
    <w:rsid w:val="003618BB"/>
    <w:rsid w:val="003639FD"/>
    <w:rsid w:val="00365E15"/>
    <w:rsid w:val="003721A9"/>
    <w:rsid w:val="00373599"/>
    <w:rsid w:val="00373E59"/>
    <w:rsid w:val="00376C2A"/>
    <w:rsid w:val="00386799"/>
    <w:rsid w:val="0039003A"/>
    <w:rsid w:val="00390456"/>
    <w:rsid w:val="0039610F"/>
    <w:rsid w:val="003A0386"/>
    <w:rsid w:val="003A2884"/>
    <w:rsid w:val="003B4151"/>
    <w:rsid w:val="003C79BC"/>
    <w:rsid w:val="003E3676"/>
    <w:rsid w:val="003F18E8"/>
    <w:rsid w:val="00412CA2"/>
    <w:rsid w:val="0041436B"/>
    <w:rsid w:val="00424A8A"/>
    <w:rsid w:val="00426DB8"/>
    <w:rsid w:val="00451275"/>
    <w:rsid w:val="004676A2"/>
    <w:rsid w:val="00472CD1"/>
    <w:rsid w:val="004A0584"/>
    <w:rsid w:val="004A230E"/>
    <w:rsid w:val="004C06FF"/>
    <w:rsid w:val="004C2A7E"/>
    <w:rsid w:val="004D0F7A"/>
    <w:rsid w:val="004E0337"/>
    <w:rsid w:val="004F5E68"/>
    <w:rsid w:val="004F5ED4"/>
    <w:rsid w:val="00545D12"/>
    <w:rsid w:val="00550CEF"/>
    <w:rsid w:val="0055596B"/>
    <w:rsid w:val="00562FD5"/>
    <w:rsid w:val="0058714F"/>
    <w:rsid w:val="005943D1"/>
    <w:rsid w:val="005B24E2"/>
    <w:rsid w:val="005B783B"/>
    <w:rsid w:val="005D2156"/>
    <w:rsid w:val="005D4794"/>
    <w:rsid w:val="005F46EB"/>
    <w:rsid w:val="00601116"/>
    <w:rsid w:val="00606DEA"/>
    <w:rsid w:val="00651FBC"/>
    <w:rsid w:val="006579C6"/>
    <w:rsid w:val="006709F4"/>
    <w:rsid w:val="00677293"/>
    <w:rsid w:val="006872E6"/>
    <w:rsid w:val="00690730"/>
    <w:rsid w:val="006A3EA9"/>
    <w:rsid w:val="006A6457"/>
    <w:rsid w:val="006C3885"/>
    <w:rsid w:val="006D208F"/>
    <w:rsid w:val="006E495B"/>
    <w:rsid w:val="00713185"/>
    <w:rsid w:val="00716910"/>
    <w:rsid w:val="00721436"/>
    <w:rsid w:val="00724085"/>
    <w:rsid w:val="00732FFC"/>
    <w:rsid w:val="007503BA"/>
    <w:rsid w:val="007710DB"/>
    <w:rsid w:val="00776D1C"/>
    <w:rsid w:val="007872D7"/>
    <w:rsid w:val="007A10B8"/>
    <w:rsid w:val="007A3EA4"/>
    <w:rsid w:val="007C29C0"/>
    <w:rsid w:val="007C7E53"/>
    <w:rsid w:val="007D2B42"/>
    <w:rsid w:val="007D3DCC"/>
    <w:rsid w:val="007F3AA3"/>
    <w:rsid w:val="0081327B"/>
    <w:rsid w:val="00821E98"/>
    <w:rsid w:val="00844004"/>
    <w:rsid w:val="00845321"/>
    <w:rsid w:val="00861161"/>
    <w:rsid w:val="0086280D"/>
    <w:rsid w:val="00872A36"/>
    <w:rsid w:val="00874A7E"/>
    <w:rsid w:val="00877380"/>
    <w:rsid w:val="008C0243"/>
    <w:rsid w:val="008D798E"/>
    <w:rsid w:val="008E362A"/>
    <w:rsid w:val="008F6F13"/>
    <w:rsid w:val="00905E79"/>
    <w:rsid w:val="009078BD"/>
    <w:rsid w:val="009133B7"/>
    <w:rsid w:val="0092085E"/>
    <w:rsid w:val="009267A5"/>
    <w:rsid w:val="00934872"/>
    <w:rsid w:val="00934BC7"/>
    <w:rsid w:val="009355D3"/>
    <w:rsid w:val="009430BC"/>
    <w:rsid w:val="00951770"/>
    <w:rsid w:val="009540A5"/>
    <w:rsid w:val="00974B04"/>
    <w:rsid w:val="00987EBE"/>
    <w:rsid w:val="009A6394"/>
    <w:rsid w:val="009A792F"/>
    <w:rsid w:val="009C0E17"/>
    <w:rsid w:val="009D31D3"/>
    <w:rsid w:val="009E1ACA"/>
    <w:rsid w:val="009F625A"/>
    <w:rsid w:val="00A1302F"/>
    <w:rsid w:val="00A149FB"/>
    <w:rsid w:val="00A23E78"/>
    <w:rsid w:val="00A2795D"/>
    <w:rsid w:val="00A514C6"/>
    <w:rsid w:val="00A674C4"/>
    <w:rsid w:val="00A80FB4"/>
    <w:rsid w:val="00A8712B"/>
    <w:rsid w:val="00AA1C74"/>
    <w:rsid w:val="00AC79C4"/>
    <w:rsid w:val="00AD0489"/>
    <w:rsid w:val="00AD34D2"/>
    <w:rsid w:val="00AE1548"/>
    <w:rsid w:val="00AE268D"/>
    <w:rsid w:val="00AF5270"/>
    <w:rsid w:val="00B01F3D"/>
    <w:rsid w:val="00B05048"/>
    <w:rsid w:val="00B063D3"/>
    <w:rsid w:val="00B1380B"/>
    <w:rsid w:val="00B2070B"/>
    <w:rsid w:val="00B340A7"/>
    <w:rsid w:val="00B349BB"/>
    <w:rsid w:val="00B42EF0"/>
    <w:rsid w:val="00B51B75"/>
    <w:rsid w:val="00B70145"/>
    <w:rsid w:val="00B92D94"/>
    <w:rsid w:val="00B94F19"/>
    <w:rsid w:val="00B961D7"/>
    <w:rsid w:val="00BA1682"/>
    <w:rsid w:val="00BA1997"/>
    <w:rsid w:val="00BE0D9C"/>
    <w:rsid w:val="00C0503A"/>
    <w:rsid w:val="00C17FD1"/>
    <w:rsid w:val="00C313D8"/>
    <w:rsid w:val="00C35D59"/>
    <w:rsid w:val="00C7333F"/>
    <w:rsid w:val="00C82671"/>
    <w:rsid w:val="00C9283C"/>
    <w:rsid w:val="00CA412D"/>
    <w:rsid w:val="00CC63AA"/>
    <w:rsid w:val="00CC73EB"/>
    <w:rsid w:val="00CD1638"/>
    <w:rsid w:val="00D0325B"/>
    <w:rsid w:val="00D16393"/>
    <w:rsid w:val="00D27097"/>
    <w:rsid w:val="00D31653"/>
    <w:rsid w:val="00D71FAF"/>
    <w:rsid w:val="00D726D8"/>
    <w:rsid w:val="00D84B3D"/>
    <w:rsid w:val="00D855DF"/>
    <w:rsid w:val="00DA4691"/>
    <w:rsid w:val="00DB02C3"/>
    <w:rsid w:val="00DB0BD0"/>
    <w:rsid w:val="00DC01E2"/>
    <w:rsid w:val="00DD7052"/>
    <w:rsid w:val="00E05C33"/>
    <w:rsid w:val="00E075F4"/>
    <w:rsid w:val="00E14CB2"/>
    <w:rsid w:val="00E25D52"/>
    <w:rsid w:val="00E27884"/>
    <w:rsid w:val="00E413A1"/>
    <w:rsid w:val="00E47AD2"/>
    <w:rsid w:val="00E65374"/>
    <w:rsid w:val="00E97C2A"/>
    <w:rsid w:val="00EA1A0E"/>
    <w:rsid w:val="00ED7CB7"/>
    <w:rsid w:val="00EF15C8"/>
    <w:rsid w:val="00EF3912"/>
    <w:rsid w:val="00F24B46"/>
    <w:rsid w:val="00F261C4"/>
    <w:rsid w:val="00F344C6"/>
    <w:rsid w:val="00F41AAB"/>
    <w:rsid w:val="00F47314"/>
    <w:rsid w:val="00F76718"/>
    <w:rsid w:val="00F90441"/>
    <w:rsid w:val="00F957FC"/>
    <w:rsid w:val="00FB373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5574"/>
  <w15:chartTrackingRefBased/>
  <w15:docId w15:val="{F88D77A0-B212-492A-8E3F-560A125D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71FAF"/>
    <w:pPr>
      <w:spacing w:after="0" w:line="240" w:lineRule="auto"/>
    </w:pPr>
    <w:rPr>
      <w:rFonts w:ascii="Aptos" w:hAnsi="Aptos" w:cs="Times New Roman"/>
      <w14:ligatures w14:val="standardContextual"/>
    </w:rPr>
  </w:style>
  <w:style w:type="paragraph" w:styleId="Pealkiri1">
    <w:name w:val="heading 1"/>
    <w:basedOn w:val="Normaallaad"/>
    <w:link w:val="Pealkiri1Mrk"/>
    <w:uiPriority w:val="9"/>
    <w:qFormat/>
    <w:rsid w:val="00C313D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D71F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t-EE"/>
      <w14:ligatures w14:val="none"/>
    </w:rPr>
  </w:style>
  <w:style w:type="character" w:customStyle="1" w:styleId="normaltextrun">
    <w:name w:val="normaltextrun"/>
    <w:basedOn w:val="Liguvaikefont"/>
    <w:rsid w:val="00D71FAF"/>
  </w:style>
  <w:style w:type="character" w:customStyle="1" w:styleId="eop">
    <w:name w:val="eop"/>
    <w:basedOn w:val="Liguvaikefont"/>
    <w:rsid w:val="00D71FAF"/>
  </w:style>
  <w:style w:type="paragraph" w:styleId="Loendilik">
    <w:name w:val="List Paragraph"/>
    <w:basedOn w:val="Normaallaad"/>
    <w:uiPriority w:val="34"/>
    <w:qFormat/>
    <w:rsid w:val="0024732B"/>
    <w:pPr>
      <w:spacing w:after="160" w:line="259" w:lineRule="auto"/>
      <w:ind w:left="720"/>
      <w:contextualSpacing/>
    </w:pPr>
    <w:rPr>
      <w:rFonts w:ascii="Times New Roman" w:hAnsi="Times New Roman" w:cstheme="minorBidi"/>
      <w:sz w:val="24"/>
      <w14:ligatures w14:val="none"/>
    </w:rPr>
  </w:style>
  <w:style w:type="character" w:styleId="Hperlink">
    <w:name w:val="Hyperlink"/>
    <w:basedOn w:val="Liguvaikefont"/>
    <w:uiPriority w:val="99"/>
    <w:unhideWhenUsed/>
    <w:rsid w:val="0024732B"/>
    <w:rPr>
      <w:color w:val="0563C1"/>
      <w:u w:val="single"/>
    </w:rPr>
  </w:style>
  <w:style w:type="paragraph" w:styleId="Vahedeta">
    <w:name w:val="No Spacing"/>
    <w:uiPriority w:val="1"/>
    <w:qFormat/>
    <w:rsid w:val="006D208F"/>
    <w:pPr>
      <w:spacing w:after="0" w:line="240" w:lineRule="auto"/>
    </w:pPr>
    <w:rPr>
      <w:kern w:val="2"/>
      <w14:ligatures w14:val="standardContextual"/>
    </w:rPr>
  </w:style>
  <w:style w:type="character" w:customStyle="1" w:styleId="Pealkiri1Mrk">
    <w:name w:val="Pealkiri 1 Märk"/>
    <w:basedOn w:val="Liguvaikefont"/>
    <w:link w:val="Pealkiri1"/>
    <w:uiPriority w:val="9"/>
    <w:rsid w:val="00C313D8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C313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t-EE"/>
      <w14:ligatures w14:val="none"/>
    </w:rPr>
  </w:style>
  <w:style w:type="paragraph" w:customStyle="1" w:styleId="Default">
    <w:name w:val="Default"/>
    <w:rsid w:val="00240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F41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ju.pajumets@rmk.e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ela.regioon@rmk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inart.kask@rmk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sven.soomets@rmk.e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v@laanenigula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307BEF0CD3498EA3AA04404D8214" ma:contentTypeVersion="16" ma:contentTypeDescription="Create a new document." ma:contentTypeScope="" ma:versionID="985ee6de479ab8ccee567f7d2bc9d25d">
  <xsd:schema xmlns:xsd="http://www.w3.org/2001/XMLSchema" xmlns:xs="http://www.w3.org/2001/XMLSchema" xmlns:p="http://schemas.microsoft.com/office/2006/metadata/properties" xmlns:ns3="b61e1f62-eff2-43e2-8a2d-d03942aba471" xmlns:ns4="51033be1-26ee-4f15-a6d1-dd5915f4e8eb" targetNamespace="http://schemas.microsoft.com/office/2006/metadata/properties" ma:root="true" ma:fieldsID="58e6d1f87577b0ac0218dcb89fc99166" ns3:_="" ns4:_="">
    <xsd:import namespace="b61e1f62-eff2-43e2-8a2d-d03942aba471"/>
    <xsd:import namespace="51033be1-26ee-4f15-a6d1-dd5915f4e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e1f62-eff2-43e2-8a2d-d03942aba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3be1-26ee-4f15-a6d1-dd5915f4e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033be1-26ee-4f15-a6d1-dd5915f4e8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441D6-F88E-466F-8BFF-7F18ED208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e1f62-eff2-43e2-8a2d-d03942aba471"/>
    <ds:schemaRef ds:uri="51033be1-26ee-4f15-a6d1-dd5915f4e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275D1-2579-41CF-B717-FD07816B768D}">
  <ds:schemaRefs>
    <ds:schemaRef ds:uri="http://schemas.microsoft.com/office/2006/metadata/properties"/>
    <ds:schemaRef ds:uri="http://schemas.microsoft.com/office/infopath/2007/PartnerControls"/>
    <ds:schemaRef ds:uri="51033be1-26ee-4f15-a6d1-dd5915f4e8eb"/>
  </ds:schemaRefs>
</ds:datastoreItem>
</file>

<file path=customXml/itemProps3.xml><?xml version="1.0" encoding="utf-8"?>
<ds:datastoreItem xmlns:ds="http://schemas.openxmlformats.org/officeDocument/2006/customXml" ds:itemID="{1B833D18-BB96-47D4-8A1A-8C6C8F422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Rammo</dc:creator>
  <cp:keywords/>
  <dc:description/>
  <cp:lastModifiedBy>Margus Emberg</cp:lastModifiedBy>
  <cp:revision>67</cp:revision>
  <dcterms:created xsi:type="dcterms:W3CDTF">2025-04-09T20:28:00Z</dcterms:created>
  <dcterms:modified xsi:type="dcterms:W3CDTF">2025-04-11T08:34:00Z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0x010100A8DF307BEF0CD3498EA3AA04404D8214</vt:lpwstr>
  </property>
</Properties>
</file>